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284DE" w14:textId="77777777" w:rsidR="004B5210" w:rsidRDefault="004B5210" w:rsidP="004B521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40001D8" w14:textId="77777777" w:rsidR="009D3990" w:rsidRDefault="009D3990">
      <w:pPr>
        <w:pStyle w:val="Standard"/>
        <w:jc w:val="center"/>
        <w:rPr>
          <w:rFonts w:ascii="Times New Roman" w:hAnsi="Times New Roman"/>
          <w:b/>
        </w:rPr>
      </w:pPr>
    </w:p>
    <w:p w14:paraId="5B8665C0" w14:textId="19D38E1F" w:rsidR="00A46C88" w:rsidRDefault="00281A42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A46C88" w14:paraId="70FB1C47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A5622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738F6" w14:textId="19137696" w:rsidR="00A46C88" w:rsidRPr="009D3990" w:rsidRDefault="00846E9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="00292591">
              <w:rPr>
                <w:rFonts w:ascii="Times New Roman" w:hAnsi="Times New Roman"/>
                <w:b/>
                <w:sz w:val="20"/>
                <w:szCs w:val="20"/>
              </w:rPr>
              <w:t>ystemy penitencjarne w krajach UE i na świecie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0EA57" w14:textId="77777777" w:rsidR="00A46C88" w:rsidRDefault="00281A4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AF58D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46C88" w14:paraId="2B5F5F2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8CBDF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2226B" w14:textId="77777777" w:rsidR="00A46C88" w:rsidRDefault="00281A4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A46C88" w14:paraId="03E0225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2861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0BB59" w14:textId="77777777" w:rsidR="00A46C88" w:rsidRDefault="00281A4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A46C88" w14:paraId="4DB15FF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16739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1E1D5" w14:textId="77777777" w:rsidR="00A46C88" w:rsidRDefault="00281A4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A46C88" w14:paraId="194D5A0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BCB1F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C1ACF" w14:textId="345211AF" w:rsidR="00A46C88" w:rsidRDefault="0029259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Więziennictwo</w:t>
            </w:r>
          </w:p>
        </w:tc>
      </w:tr>
      <w:tr w:rsidR="00A46C88" w14:paraId="0B03392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3AEC9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5329B" w14:textId="2B15A436" w:rsidR="00A46C88" w:rsidRDefault="00281A4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9D3990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A46C88" w14:paraId="3A2424C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37225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EB00A" w14:textId="4B7D3566" w:rsidR="00A46C88" w:rsidRDefault="0029259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281A42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A46C88" w14:paraId="6C6AC5DE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2F800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0E373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2AF9C" w14:textId="4A368998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D3990">
              <w:rPr>
                <w:rFonts w:ascii="Times New Roman" w:hAnsi="Times New Roman"/>
                <w:b/>
                <w:sz w:val="14"/>
                <w:szCs w:val="14"/>
              </w:rPr>
              <w:t xml:space="preserve"> 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7BEAD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46C88" w14:paraId="36589144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5B960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7B665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3158F16" w14:textId="30D3D3A0" w:rsidR="009D3990" w:rsidRDefault="009D39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1875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A15B3" w14:textId="6261942C" w:rsidR="00A46C88" w:rsidRDefault="0029259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F3BA9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08EBF" w14:textId="7437AA48" w:rsidR="00A46C88" w:rsidRDefault="00E22043" w:rsidP="00676466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1,8/1,1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112BF" w14:textId="77777777" w:rsidR="00A46C88" w:rsidRDefault="00281A4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90FAB" w14:textId="4EF4CC76" w:rsidR="00A46C88" w:rsidRDefault="00E220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AC447" w14:textId="77777777" w:rsidR="000A03C6" w:rsidRDefault="000A03C6"/>
        </w:tc>
      </w:tr>
      <w:tr w:rsidR="00A46C88" w14:paraId="2313C75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9D63" w14:textId="77777777" w:rsidR="000A03C6" w:rsidRDefault="000A03C6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7EE4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DEC3F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CF26C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FBCE249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20E8B" w14:textId="77777777" w:rsidR="00A46C88" w:rsidRDefault="00281A4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4C66F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CAD654A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8E6DD2" w14:paraId="72C66022" w14:textId="77777777" w:rsidTr="00C96E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0708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A11C" w14:textId="34E9C4DA" w:rsidR="008E6DD2" w:rsidRDefault="00D233EC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292591">
              <w:rPr>
                <w:rFonts w:ascii="Times New Roman" w:hAnsi="Times New Roman"/>
                <w:sz w:val="16"/>
                <w:szCs w:val="16"/>
              </w:rPr>
              <w:t>5</w:t>
            </w:r>
            <w:r w:rsidR="008E6DD2" w:rsidRPr="007F2BC0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29259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9BE5" w14:textId="756DA4AE" w:rsidR="008E6DD2" w:rsidRDefault="00D233EC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="008E6DD2" w:rsidRPr="007F2BC0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29259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F692D" w14:textId="5B077575" w:rsidR="008E6DD2" w:rsidRDefault="00292591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8E6DD2" w:rsidRPr="007F2BC0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293AE" w14:textId="77777777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testowy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833C2" w14:textId="77777777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</w:t>
            </w:r>
          </w:p>
        </w:tc>
      </w:tr>
      <w:tr w:rsidR="008E6DD2" w14:paraId="246D3BA0" w14:textId="77777777" w:rsidTr="00C96E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2DD35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D009C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5004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8026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7EB59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CA25B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6DD2" w14:paraId="08F058E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5364E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10542" w14:textId="2A5B594F" w:rsidR="008E6DD2" w:rsidRDefault="00D233EC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8E6DD2"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8E6DD2"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39449" w14:textId="4472F477" w:rsidR="008E6DD2" w:rsidRDefault="00D233EC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8E6DD2"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8E6DD2"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C9028" w14:textId="3C8506A5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32DFD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7D182C7B" w14:textId="6F47CEF3" w:rsidR="008E6DD2" w:rsidRDefault="008E6DD2" w:rsidP="008E6DD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</w:t>
            </w:r>
          </w:p>
          <w:p w14:paraId="2D6B5AB8" w14:textId="79785BCD" w:rsidR="008E6DD2" w:rsidRPr="00292591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przedstawienia przygotowywanego w zespole zagadnienia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41A44" w14:textId="77777777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</w:t>
            </w:r>
          </w:p>
        </w:tc>
      </w:tr>
      <w:tr w:rsidR="008E6DD2" w14:paraId="31BA2C4E" w14:textId="77777777" w:rsidTr="00C96E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E6FBB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1110D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821CC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7589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AEE4D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B82C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6DD2" w14:paraId="1CD2AD50" w14:textId="77777777" w:rsidTr="00C96E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26847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7519E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14D6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0193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04837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07FF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6DD2" w14:paraId="3FD91844" w14:textId="77777777" w:rsidTr="00C96E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F8A49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0383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8F22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DD53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2880E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A3ED4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6DD2" w14:paraId="6E7FA626" w14:textId="77777777" w:rsidTr="00C96ECC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4B413" w14:textId="77777777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D3862" w14:textId="1A700597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</w:t>
            </w:r>
            <w:r w:rsidR="00292591">
              <w:rPr>
                <w:rFonts w:ascii="Times New Roman" w:hAnsi="Times New Roman"/>
                <w:sz w:val="16"/>
                <w:szCs w:val="16"/>
              </w:rPr>
              <w:t>00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/1</w:t>
            </w:r>
            <w:r w:rsidR="00292591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8EEA1" w14:textId="2F31F343" w:rsidR="008E6DD2" w:rsidRDefault="00292591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8E6DD2"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66F6" w14:textId="5E6A2EB6" w:rsidR="008E6DD2" w:rsidRDefault="00292591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  <w:r w:rsidR="008E6DD2" w:rsidRPr="007F2BC0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5C85B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40E7F" w14:textId="77777777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CE3E5" w14:textId="77777777" w:rsidR="008E6DD2" w:rsidRDefault="008E6DD2" w:rsidP="008E6DD2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A46C88" w14:paraId="20D88A7E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5F777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36D38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741C0C7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08D7E6B" w14:textId="77777777" w:rsidR="00A46C88" w:rsidRDefault="00A46C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78678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E7AE4" w14:textId="77777777" w:rsidR="00A46C88" w:rsidRDefault="00281A4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D59B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46C88" w14:paraId="54FEFD7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5CDA8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6EF7442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BD3BA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78E9" w14:textId="4C32154D" w:rsidR="00A46C88" w:rsidRDefault="00281A42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Posiada zasób wiedzy pozwalającej na zrozumienie istoty funkcjonowania systemu penitencjarnego w </w:t>
            </w:r>
            <w:r w:rsidR="00583EAB">
              <w:rPr>
                <w:rStyle w:val="wrtext"/>
                <w:rFonts w:ascii="Times New Roman" w:hAnsi="Times New Roman"/>
                <w:sz w:val="18"/>
                <w:szCs w:val="18"/>
              </w:rPr>
              <w:t>wybranych</w:t>
            </w:r>
            <w:r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 krajach UE</w:t>
            </w:r>
            <w:r w:rsidR="00583EAB"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 i na świecie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963A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C64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7A316BBC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46C88" w14:paraId="72F82E2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F775B" w14:textId="77777777" w:rsidR="000A03C6" w:rsidRDefault="000A03C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2BAD1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5DF2F" w14:textId="24764619" w:rsidR="00A46C88" w:rsidRDefault="00583EAB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Ma podstawową wiedzę na temat </w:t>
            </w:r>
            <w:r w:rsidR="00CA0CFF">
              <w:rPr>
                <w:rStyle w:val="wrtext"/>
                <w:rFonts w:ascii="Times New Roman" w:hAnsi="Times New Roman"/>
                <w:sz w:val="18"/>
                <w:szCs w:val="18"/>
              </w:rPr>
              <w:t>funkcjonowania systemów penitencjarnych w krajach UE i na świecie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E031" w14:textId="77777777" w:rsidR="00A46C88" w:rsidRDefault="00281A4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6"/>
              </w:rPr>
              <w:t>K_W19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8BB00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36ACAF0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46C88" w14:paraId="3BF6E0E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F8D9F" w14:textId="77777777" w:rsidR="000A03C6" w:rsidRDefault="000A03C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8E58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B356E" w14:textId="7B8978D1" w:rsidR="00A46C88" w:rsidRPr="00CA0CFF" w:rsidRDefault="00CA0CFF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0CFF">
              <w:rPr>
                <w:rFonts w:ascii="Times New Roman" w:hAnsi="Times New Roman"/>
                <w:sz w:val="18"/>
                <w:szCs w:val="18"/>
              </w:rPr>
              <w:t xml:space="preserve">Zna ważniejsze etapy rozwoju światowej myśli penitencjarnej i systemów penitencjarnych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D8352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3A9C5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6C84C142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46C88" w14:paraId="142C565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E2B20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569291D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B2A1C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B2F37" w14:textId="77777777" w:rsidR="00A46C88" w:rsidRDefault="00281A42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>Potrafi posługiwać się podstawowymi przepisami prawnymi z zakresu tematyki oraz umiejętność krytycznej oceny roli i zadań więziennictwa w konkretnym systemie państwowo-prawnym (totalitaryzm-demokracja)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F2FEA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E032B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A46C88" w14:paraId="5D5BAA2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86F7E" w14:textId="77777777" w:rsidR="000A03C6" w:rsidRDefault="000A03C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9F73C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E9710" w14:textId="159B45C6" w:rsidR="00A46C88" w:rsidRDefault="00281A42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Potrafi zaprezentować (na forum grupy) wyniki prac zespół </w:t>
            </w:r>
            <w:r w:rsidR="00CA0CFF">
              <w:rPr>
                <w:rFonts w:ascii="Times New Roman" w:hAnsi="Times New Roman"/>
                <w:sz w:val="18"/>
                <w:szCs w:val="18"/>
              </w:rPr>
              <w:t>dotyczących systemów penitencjarnych wybranych państw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5E168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K_U14</w:t>
            </w:r>
          </w:p>
          <w:p w14:paraId="34452D26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1CBF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A46C88" w14:paraId="1A00831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CD66" w14:textId="77777777" w:rsidR="000A03C6" w:rsidRDefault="000A03C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3881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99402" w14:textId="6389A913" w:rsidR="00A46C88" w:rsidRDefault="00281A42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Posiada umiejętność podjęcia dyskusji, argumentowania w zakresie poprawczej, izolacyjnej i represyjnej (eksterminacyjnej) roli więziennictwa </w:t>
            </w:r>
            <w:r w:rsidR="00CA0CFF"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w wybranych </w:t>
            </w:r>
            <w:r>
              <w:rPr>
                <w:rStyle w:val="wrtext"/>
                <w:rFonts w:ascii="Times New Roman" w:hAnsi="Times New Roman"/>
                <w:sz w:val="18"/>
                <w:szCs w:val="18"/>
              </w:rPr>
              <w:t>krajach UE</w:t>
            </w:r>
            <w:r w:rsidR="00CA0CFF"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 i na świecie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FD18B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K_U14</w:t>
            </w:r>
          </w:p>
          <w:p w14:paraId="5FB6798A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19E3D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A46C88" w14:paraId="3F6734CE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21027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A22793D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20788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7B53D" w14:textId="2903E805" w:rsidR="00A46C88" w:rsidRDefault="00281A42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>Posiada kompetencje w zakresie analizy i samodzielnej interpretacji zdarzeń i procesów zachod</w:t>
            </w:r>
            <w:r w:rsidR="00E733E4"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zących w systemach penitencjarnych w </w:t>
            </w:r>
            <w:r>
              <w:rPr>
                <w:rStyle w:val="wrtext"/>
                <w:rFonts w:ascii="Times New Roman" w:hAnsi="Times New Roman"/>
                <w:sz w:val="18"/>
                <w:szCs w:val="18"/>
              </w:rPr>
              <w:t>krajach UE</w:t>
            </w:r>
            <w:r w:rsidR="00E733E4"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 i na świecie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0ADEB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CD229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7561885E" w14:textId="28097C2B" w:rsidR="00A46C88" w:rsidRDefault="00A46C88">
      <w:pPr>
        <w:pStyle w:val="Standard"/>
        <w:jc w:val="center"/>
        <w:rPr>
          <w:rFonts w:ascii="Times New Roman" w:hAnsi="Times New Roman"/>
          <w:b/>
        </w:rPr>
      </w:pPr>
    </w:p>
    <w:p w14:paraId="0EED45EE" w14:textId="3FA079CD" w:rsidR="00834242" w:rsidRDefault="00834242">
      <w:pPr>
        <w:pStyle w:val="Standard"/>
        <w:jc w:val="center"/>
        <w:rPr>
          <w:rFonts w:ascii="Times New Roman" w:hAnsi="Times New Roman"/>
          <w:b/>
        </w:rPr>
      </w:pPr>
    </w:p>
    <w:p w14:paraId="4BED2205" w14:textId="77777777" w:rsidR="00A352DD" w:rsidRDefault="00A352DD">
      <w:pPr>
        <w:pStyle w:val="Standard"/>
        <w:jc w:val="center"/>
        <w:rPr>
          <w:rFonts w:ascii="Times New Roman" w:hAnsi="Times New Roman"/>
          <w:b/>
        </w:rPr>
      </w:pPr>
    </w:p>
    <w:p w14:paraId="012A64CD" w14:textId="77777777" w:rsidR="00A352DD" w:rsidRDefault="00A352DD">
      <w:pPr>
        <w:pStyle w:val="Standard"/>
        <w:jc w:val="center"/>
        <w:rPr>
          <w:rFonts w:ascii="Times New Roman" w:hAnsi="Times New Roman"/>
          <w:b/>
        </w:rPr>
      </w:pPr>
    </w:p>
    <w:p w14:paraId="3F516F4D" w14:textId="77777777" w:rsidR="00A352DD" w:rsidRDefault="00A352DD">
      <w:pPr>
        <w:pStyle w:val="Standard"/>
        <w:jc w:val="center"/>
        <w:rPr>
          <w:rFonts w:ascii="Times New Roman" w:hAnsi="Times New Roman"/>
          <w:b/>
        </w:rPr>
      </w:pPr>
    </w:p>
    <w:p w14:paraId="3A468818" w14:textId="77777777" w:rsidR="00A352DD" w:rsidRDefault="00A352DD">
      <w:pPr>
        <w:pStyle w:val="Standard"/>
        <w:jc w:val="center"/>
        <w:rPr>
          <w:rFonts w:ascii="Times New Roman" w:hAnsi="Times New Roman"/>
          <w:b/>
        </w:rPr>
      </w:pPr>
    </w:p>
    <w:p w14:paraId="0A6D8C1C" w14:textId="77777777" w:rsidR="00834242" w:rsidRDefault="00834242">
      <w:pPr>
        <w:pStyle w:val="Standard"/>
        <w:jc w:val="center"/>
        <w:rPr>
          <w:rFonts w:ascii="Times New Roman" w:hAnsi="Times New Roman"/>
          <w:b/>
        </w:rPr>
      </w:pPr>
    </w:p>
    <w:p w14:paraId="0CD6BC1F" w14:textId="1A2E9FA8" w:rsidR="00834242" w:rsidRDefault="00834242" w:rsidP="00A2517A">
      <w:pPr>
        <w:jc w:val="center"/>
        <w:rPr>
          <w:b/>
        </w:rPr>
      </w:pPr>
      <w:bookmarkStart w:id="0" w:name="_Hlk100732571"/>
      <w:r w:rsidRPr="00F963EF">
        <w:rPr>
          <w:b/>
        </w:rPr>
        <w:lastRenderedPageBreak/>
        <w:t>Treści kształcenia</w:t>
      </w:r>
    </w:p>
    <w:p w14:paraId="09AFAEE6" w14:textId="77777777" w:rsidR="00834242" w:rsidRPr="00F963EF" w:rsidRDefault="00834242" w:rsidP="00A2517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834242" w:rsidRPr="00F963EF" w14:paraId="0CFDC90D" w14:textId="77777777" w:rsidTr="00A2517A">
        <w:tc>
          <w:tcPr>
            <w:tcW w:w="2802" w:type="dxa"/>
          </w:tcPr>
          <w:p w14:paraId="24FBA018" w14:textId="77777777" w:rsidR="00834242" w:rsidRPr="00F963EF" w:rsidRDefault="00834242" w:rsidP="008342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4398059" w14:textId="77777777" w:rsidR="00834242" w:rsidRPr="00F963EF" w:rsidRDefault="00834242" w:rsidP="0083424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834242" w:rsidRPr="00F963EF" w14:paraId="54000FDA" w14:textId="77777777" w:rsidTr="00A2517A">
        <w:tc>
          <w:tcPr>
            <w:tcW w:w="2802" w:type="dxa"/>
          </w:tcPr>
          <w:p w14:paraId="7F16AEB7" w14:textId="77777777" w:rsidR="00834242" w:rsidRPr="00414EE1" w:rsidRDefault="00834242" w:rsidP="00834242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2439AF1F" w14:textId="77777777" w:rsidR="00834242" w:rsidRPr="00414EE1" w:rsidRDefault="00834242" w:rsidP="00834242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34242" w:rsidRPr="00F963EF" w14:paraId="6E658C91" w14:textId="77777777" w:rsidTr="00A2517A">
        <w:tc>
          <w:tcPr>
            <w:tcW w:w="9212" w:type="dxa"/>
            <w:gridSpan w:val="2"/>
          </w:tcPr>
          <w:p w14:paraId="216D0500" w14:textId="77777777" w:rsidR="00834242" w:rsidRPr="00F963EF" w:rsidRDefault="00834242" w:rsidP="0083424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834242" w:rsidRPr="00F963EF" w14:paraId="1A6DB7A0" w14:textId="77777777" w:rsidTr="00A2517A">
        <w:tc>
          <w:tcPr>
            <w:tcW w:w="9212" w:type="dxa"/>
            <w:gridSpan w:val="2"/>
          </w:tcPr>
          <w:p w14:paraId="1258F963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Zapoznanie z programem przedmiotu oraz literaturą, omówienie efektów kształcenia, punktacji ECTS oraz form zaliczenia modułu</w:t>
            </w:r>
          </w:p>
          <w:p w14:paraId="7A640F72" w14:textId="50ED2B7F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Kształtowanie się kary pozbawienia wolności i historia system</w:t>
            </w:r>
            <w:r w:rsidR="00EC51AD">
              <w:rPr>
                <w:bCs/>
                <w:sz w:val="20"/>
                <w:szCs w:val="20"/>
              </w:rPr>
              <w:t xml:space="preserve">ów </w:t>
            </w:r>
            <w:r w:rsidR="00CC152F">
              <w:rPr>
                <w:bCs/>
                <w:sz w:val="20"/>
                <w:szCs w:val="20"/>
              </w:rPr>
              <w:t xml:space="preserve">penitencjarnych </w:t>
            </w:r>
            <w:r w:rsidR="00EC51AD">
              <w:rPr>
                <w:bCs/>
                <w:sz w:val="20"/>
                <w:szCs w:val="20"/>
              </w:rPr>
              <w:t>w wybranych krajach UE i na świecie</w:t>
            </w:r>
          </w:p>
          <w:p w14:paraId="14EFA5DB" w14:textId="45E3613E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Międzynarodowe standardy wykonywania kar</w:t>
            </w:r>
            <w:r w:rsidR="00EC51AD">
              <w:rPr>
                <w:bCs/>
                <w:sz w:val="20"/>
                <w:szCs w:val="20"/>
              </w:rPr>
              <w:t>, Reguły Minimalne ONZ</w:t>
            </w:r>
          </w:p>
          <w:p w14:paraId="41811D6B" w14:textId="7E02A67E" w:rsidR="006567BF" w:rsidRPr="00CC152F" w:rsidRDefault="00834242" w:rsidP="00CC152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Europejskie standardy wykonania kary pozbawienia wolności</w:t>
            </w:r>
            <w:r w:rsidR="00EC51AD">
              <w:rPr>
                <w:bCs/>
                <w:sz w:val="20"/>
                <w:szCs w:val="20"/>
              </w:rPr>
              <w:t>, Europejskie Reguły Więzienne</w:t>
            </w:r>
          </w:p>
          <w:p w14:paraId="446B78C1" w14:textId="6A19E365" w:rsidR="006567BF" w:rsidRPr="00CC152F" w:rsidRDefault="006567BF" w:rsidP="006567B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sz w:val="20"/>
                <w:szCs w:val="20"/>
              </w:rPr>
            </w:pPr>
            <w:r w:rsidRPr="00CC152F">
              <w:rPr>
                <w:rFonts w:cs="Times New Roman"/>
                <w:kern w:val="0"/>
                <w:sz w:val="20"/>
                <w:szCs w:val="20"/>
                <w:lang w:bidi="ar-SA"/>
              </w:rPr>
              <w:t>Charakterystyka więziennictwa polskiego w zestawieniu z więziennictwem w innych krajach</w:t>
            </w:r>
          </w:p>
          <w:p w14:paraId="0E3E84B4" w14:textId="0B84F929" w:rsidR="006567BF" w:rsidRPr="00CC152F" w:rsidRDefault="006567BF" w:rsidP="00CC152F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sz w:val="20"/>
                <w:szCs w:val="20"/>
              </w:rPr>
            </w:pPr>
            <w:r w:rsidRPr="00CC152F">
              <w:rPr>
                <w:rFonts w:cs="Times New Roman"/>
                <w:kern w:val="0"/>
                <w:sz w:val="20"/>
                <w:szCs w:val="20"/>
                <w:lang w:bidi="ar-SA"/>
              </w:rPr>
              <w:t>europejskich</w:t>
            </w:r>
          </w:p>
          <w:p w14:paraId="41218E93" w14:textId="6915408A" w:rsidR="001D6B80" w:rsidRPr="00CC152F" w:rsidRDefault="001D6B80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rFonts w:cs="Times New Roman"/>
                <w:sz w:val="20"/>
                <w:szCs w:val="20"/>
              </w:rPr>
            </w:pPr>
            <w:r w:rsidRPr="00CC152F">
              <w:rPr>
                <w:rFonts w:cs="Times New Roman"/>
                <w:kern w:val="0"/>
                <w:sz w:val="20"/>
                <w:szCs w:val="20"/>
                <w:lang w:bidi="ar-SA"/>
              </w:rPr>
              <w:t>Polityka kryminalna państw skandynawskich</w:t>
            </w:r>
          </w:p>
          <w:p w14:paraId="490875EE" w14:textId="5F6613FE" w:rsidR="006567BF" w:rsidRPr="00CC152F" w:rsidRDefault="001D6B80" w:rsidP="00CC152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rFonts w:cs="Times New Roman"/>
                <w:sz w:val="20"/>
                <w:szCs w:val="20"/>
              </w:rPr>
            </w:pPr>
            <w:r w:rsidRPr="00CC152F">
              <w:rPr>
                <w:rFonts w:cs="Times New Roman"/>
                <w:kern w:val="0"/>
                <w:sz w:val="20"/>
                <w:szCs w:val="20"/>
                <w:lang w:bidi="ar-SA"/>
              </w:rPr>
              <w:t>Polityka penitencjarna państw skandynawskich</w:t>
            </w:r>
            <w:r w:rsidR="00CC152F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</w:t>
            </w:r>
            <w:r w:rsidRPr="00CC152F">
              <w:rPr>
                <w:rFonts w:cs="Times New Roman"/>
                <w:kern w:val="0"/>
                <w:sz w:val="20"/>
                <w:szCs w:val="20"/>
                <w:lang w:bidi="ar-SA"/>
              </w:rPr>
              <w:t>– ewolucja zadań i celów kary pozbawienia wolności</w:t>
            </w:r>
          </w:p>
          <w:p w14:paraId="60D78D79" w14:textId="632F887A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Systemy penitencjarne w wybranych krajach Unii Europejskiej</w:t>
            </w:r>
            <w:r w:rsidR="00CC152F">
              <w:rPr>
                <w:bCs/>
                <w:sz w:val="20"/>
                <w:szCs w:val="20"/>
              </w:rPr>
              <w:t xml:space="preserve"> (Francja, W. Brytania, Włochy, Niemcy)</w:t>
            </w:r>
          </w:p>
          <w:p w14:paraId="35124F01" w14:textId="24C95F54" w:rsidR="00834242" w:rsidRPr="00CC152F" w:rsidRDefault="00D233EC" w:rsidP="00CC152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 xml:space="preserve">Systemy penitencjarne </w:t>
            </w:r>
            <w:r>
              <w:rPr>
                <w:bCs/>
                <w:sz w:val="20"/>
                <w:szCs w:val="20"/>
              </w:rPr>
              <w:t>w wybranych krajach świata</w:t>
            </w:r>
            <w:r w:rsidR="00CC152F">
              <w:rPr>
                <w:bCs/>
                <w:sz w:val="20"/>
                <w:szCs w:val="20"/>
              </w:rPr>
              <w:t xml:space="preserve"> </w:t>
            </w:r>
          </w:p>
        </w:tc>
      </w:tr>
    </w:tbl>
    <w:p w14:paraId="7E2A3BEE" w14:textId="77777777" w:rsidR="00834242" w:rsidRPr="00F963EF" w:rsidRDefault="00834242" w:rsidP="00A251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1"/>
        <w:gridCol w:w="6299"/>
      </w:tblGrid>
      <w:tr w:rsidR="00834242" w:rsidRPr="00F963EF" w14:paraId="3E8F2AEC" w14:textId="77777777" w:rsidTr="00A2517A">
        <w:tc>
          <w:tcPr>
            <w:tcW w:w="2802" w:type="dxa"/>
          </w:tcPr>
          <w:p w14:paraId="354A0C41" w14:textId="77777777" w:rsidR="00834242" w:rsidRPr="00F963EF" w:rsidRDefault="00834242" w:rsidP="008342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4C4D793" w14:textId="77777777" w:rsidR="00834242" w:rsidRPr="00F963EF" w:rsidRDefault="00834242" w:rsidP="0083424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834242" w:rsidRPr="00F963EF" w14:paraId="76669AEA" w14:textId="77777777" w:rsidTr="00A2517A">
        <w:tc>
          <w:tcPr>
            <w:tcW w:w="2802" w:type="dxa"/>
          </w:tcPr>
          <w:p w14:paraId="156E77C7" w14:textId="77777777" w:rsidR="00834242" w:rsidRPr="00414EE1" w:rsidRDefault="00834242" w:rsidP="0083424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49F5D12D" w14:textId="77777777" w:rsidR="00834242" w:rsidRPr="000817ED" w:rsidRDefault="00834242" w:rsidP="00834242">
            <w:pPr>
              <w:rPr>
                <w:bCs/>
                <w:sz w:val="20"/>
                <w:szCs w:val="20"/>
              </w:rPr>
            </w:pPr>
            <w:r w:rsidRPr="000817ED">
              <w:rPr>
                <w:bCs/>
                <w:sz w:val="20"/>
                <w:szCs w:val="20"/>
              </w:rPr>
              <w:t>Praca w grupach – prezentowanie przygotowywanego w zespole zagadnienia, dyskusja</w:t>
            </w:r>
          </w:p>
        </w:tc>
      </w:tr>
      <w:tr w:rsidR="00834242" w:rsidRPr="00F963EF" w14:paraId="373B83DB" w14:textId="77777777" w:rsidTr="00A2517A">
        <w:tc>
          <w:tcPr>
            <w:tcW w:w="9212" w:type="dxa"/>
            <w:gridSpan w:val="2"/>
          </w:tcPr>
          <w:p w14:paraId="5951EE9B" w14:textId="77777777" w:rsidR="00834242" w:rsidRPr="00F963EF" w:rsidRDefault="00834242" w:rsidP="0083424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834242" w:rsidRPr="00F963EF" w14:paraId="7E8C4D4F" w14:textId="77777777" w:rsidTr="00A2517A">
        <w:tc>
          <w:tcPr>
            <w:tcW w:w="9212" w:type="dxa"/>
            <w:gridSpan w:val="2"/>
          </w:tcPr>
          <w:p w14:paraId="5C090378" w14:textId="77777777" w:rsidR="004F1B95" w:rsidRPr="004F1B95" w:rsidRDefault="004F1B95" w:rsidP="00481F5D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0"/>
                <w:szCs w:val="20"/>
              </w:rPr>
            </w:pPr>
          </w:p>
          <w:p w14:paraId="78DDA67B" w14:textId="71EAEC69" w:rsidR="004F1B95" w:rsidRPr="004F1B95" w:rsidRDefault="00834242" w:rsidP="004F1B9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Praca socjalna z osadzonymi w Anglii, Francji, Włoszech</w:t>
            </w:r>
            <w:r w:rsidR="006567BF">
              <w:rPr>
                <w:bCs/>
                <w:sz w:val="20"/>
                <w:szCs w:val="20"/>
              </w:rPr>
              <w:t xml:space="preserve"> i </w:t>
            </w:r>
            <w:r w:rsidRPr="00834242">
              <w:rPr>
                <w:bCs/>
                <w:sz w:val="20"/>
                <w:szCs w:val="20"/>
              </w:rPr>
              <w:t>Niemcz</w:t>
            </w:r>
            <w:r w:rsidR="006567BF">
              <w:rPr>
                <w:bCs/>
                <w:sz w:val="20"/>
                <w:szCs w:val="20"/>
              </w:rPr>
              <w:t>ech</w:t>
            </w:r>
          </w:p>
          <w:p w14:paraId="64A50226" w14:textId="13345F9A" w:rsidR="001D6B80" w:rsidRPr="00CC152F" w:rsidRDefault="001D6B80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rFonts w:cs="Times New Roman"/>
                <w:sz w:val="20"/>
                <w:szCs w:val="20"/>
              </w:rPr>
            </w:pPr>
            <w:r w:rsidRPr="00CC152F">
              <w:rPr>
                <w:rFonts w:cs="Times New Roman"/>
                <w:kern w:val="0"/>
                <w:sz w:val="20"/>
                <w:szCs w:val="20"/>
                <w:lang w:bidi="ar-SA"/>
              </w:rPr>
              <w:t>Szwedzki system penitencjarny</w:t>
            </w:r>
          </w:p>
          <w:p w14:paraId="58DAFDEE" w14:textId="04E043A6" w:rsidR="001D6B80" w:rsidRDefault="001D6B80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Norweski system penitencjarny</w:t>
            </w:r>
          </w:p>
          <w:p w14:paraId="6DCA30DA" w14:textId="1592F680" w:rsidR="001D6B80" w:rsidRDefault="001D6B80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Duński system penitencjarny</w:t>
            </w:r>
          </w:p>
          <w:p w14:paraId="2DA68F0B" w14:textId="3ACC073E" w:rsidR="001D6B80" w:rsidRDefault="001D6B80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Fiński system penitencjarny</w:t>
            </w:r>
          </w:p>
          <w:p w14:paraId="0503A71C" w14:textId="2F988481" w:rsidR="004F1B95" w:rsidRDefault="00481F5D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System penitencjarny w USA</w:t>
            </w:r>
          </w:p>
          <w:p w14:paraId="2B8EA5BE" w14:textId="1532DFB2" w:rsidR="004F1B95" w:rsidRPr="004F1B95" w:rsidRDefault="004F1B95" w:rsidP="004F1B9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Międzynarodowe standardy postępowania </w:t>
            </w:r>
            <w:r w:rsidRPr="004F1B95">
              <w:rPr>
                <w:rFonts w:cs="Times New Roman"/>
                <w:kern w:val="0"/>
                <w:sz w:val="20"/>
                <w:szCs w:val="20"/>
                <w:lang w:bidi="ar-SA"/>
              </w:rPr>
              <w:t>z osobami pozbawionymi wolności</w:t>
            </w:r>
          </w:p>
          <w:p w14:paraId="49433343" w14:textId="77777777" w:rsidR="004F1B95" w:rsidRPr="004F1B95" w:rsidRDefault="004F1B95" w:rsidP="004F1B9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rFonts w:cs="Times New Roman"/>
                <w:sz w:val="20"/>
                <w:szCs w:val="20"/>
              </w:rPr>
            </w:pPr>
            <w:r w:rsidRPr="004F1B95">
              <w:rPr>
                <w:rFonts w:cs="Times New Roman"/>
                <w:kern w:val="0"/>
                <w:sz w:val="20"/>
                <w:szCs w:val="20"/>
                <w:lang w:bidi="ar-SA"/>
              </w:rPr>
              <w:t>Międzynarodowe standardy penitencjarne na przykładzie Reguł Minimalnych ONZ oraz</w:t>
            </w:r>
          </w:p>
          <w:p w14:paraId="53E2730E" w14:textId="10B9F90B" w:rsidR="004F1B95" w:rsidRDefault="004F1B95" w:rsidP="00481F5D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4F1B95">
              <w:rPr>
                <w:rFonts w:cs="Times New Roman"/>
                <w:kern w:val="0"/>
                <w:sz w:val="20"/>
                <w:szCs w:val="20"/>
                <w:lang w:bidi="ar-SA"/>
              </w:rPr>
              <w:t>Europejskich Reguł Więziennych</w:t>
            </w:r>
            <w:r w:rsidR="00C523F7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, </w:t>
            </w:r>
            <w:r w:rsidR="00481F5D">
              <w:rPr>
                <w:rFonts w:cs="Times New Roman"/>
                <w:kern w:val="0"/>
                <w:sz w:val="20"/>
                <w:szCs w:val="20"/>
                <w:lang w:bidi="ar-SA"/>
              </w:rPr>
              <w:t>s</w:t>
            </w:r>
            <w:r w:rsidRPr="004F1B95">
              <w:rPr>
                <w:rFonts w:cs="Times New Roman"/>
                <w:kern w:val="0"/>
                <w:sz w:val="20"/>
                <w:szCs w:val="20"/>
                <w:lang w:bidi="ar-SA"/>
              </w:rPr>
              <w:t>tandardy dotyczące</w:t>
            </w:r>
            <w:r w:rsidR="00C523F7">
              <w:rPr>
                <w:rFonts w:cs="Times New Roman"/>
                <w:kern w:val="0"/>
                <w:sz w:val="20"/>
                <w:szCs w:val="20"/>
                <w:lang w:bidi="ar-SA"/>
              </w:rPr>
              <w:t>:</w:t>
            </w:r>
            <w:r w:rsidRPr="004F1B95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przyjmowania więźniów do jednostek penitencjarnych oraz</w:t>
            </w:r>
            <w:r w:rsidR="00481F5D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</w:t>
            </w:r>
            <w:r w:rsidRPr="004F1B95">
              <w:rPr>
                <w:rFonts w:cs="Times New Roman"/>
                <w:kern w:val="0"/>
                <w:sz w:val="20"/>
                <w:szCs w:val="20"/>
                <w:lang w:bidi="ar-SA"/>
              </w:rPr>
              <w:t>przygotowania ich do zwolnienia, udzielania pomocy postpenitencjarnej</w:t>
            </w:r>
            <w:r w:rsidR="00481F5D">
              <w:rPr>
                <w:rFonts w:cs="Times New Roman"/>
                <w:kern w:val="0"/>
                <w:sz w:val="20"/>
                <w:szCs w:val="20"/>
                <w:lang w:bidi="ar-SA"/>
              </w:rPr>
              <w:t>,</w:t>
            </w:r>
          </w:p>
          <w:p w14:paraId="42503021" w14:textId="77777777" w:rsidR="00C523F7" w:rsidRDefault="00481F5D" w:rsidP="00481F5D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             </w:t>
            </w:r>
            <w:r w:rsidRPr="00481F5D">
              <w:rPr>
                <w:rFonts w:cs="Times New Roman"/>
                <w:kern w:val="0"/>
                <w:sz w:val="20"/>
                <w:szCs w:val="20"/>
                <w:lang w:bidi="ar-SA"/>
              </w:rPr>
              <w:t>metod i środków oraz programów oddziaływania penitencjarnego</w:t>
            </w:r>
            <w:r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, </w:t>
            </w:r>
            <w:r w:rsidRPr="00481F5D">
              <w:rPr>
                <w:rFonts w:cs="Times New Roman"/>
                <w:kern w:val="0"/>
                <w:sz w:val="20"/>
                <w:szCs w:val="20"/>
                <w:lang w:bidi="ar-SA"/>
              </w:rPr>
              <w:t>organizacji życia uwięzionych</w:t>
            </w:r>
            <w:r w:rsidR="00C523F7">
              <w:rPr>
                <w:rFonts w:cs="Times New Roman"/>
                <w:kern w:val="0"/>
                <w:sz w:val="20"/>
                <w:szCs w:val="20"/>
                <w:lang w:bidi="ar-SA"/>
              </w:rPr>
              <w:t>,</w:t>
            </w:r>
          </w:p>
          <w:p w14:paraId="58874603" w14:textId="61DE59EC" w:rsidR="00481F5D" w:rsidRPr="00481F5D" w:rsidRDefault="00C523F7" w:rsidP="00481F5D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             </w:t>
            </w:r>
            <w:r w:rsidR="00481F5D" w:rsidRPr="00481F5D">
              <w:rPr>
                <w:rFonts w:cs="Times New Roman"/>
                <w:kern w:val="0"/>
                <w:sz w:val="20"/>
                <w:szCs w:val="20"/>
                <w:lang w:bidi="ar-SA"/>
              </w:rPr>
              <w:t>warunków materialnych</w:t>
            </w:r>
            <w:r w:rsidR="00481F5D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</w:t>
            </w:r>
            <w:r w:rsidR="00481F5D" w:rsidRPr="00481F5D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socjalno-bytowych, </w:t>
            </w:r>
            <w:r w:rsidR="00E22043" w:rsidRPr="00481F5D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opieki </w:t>
            </w:r>
            <w:r w:rsidR="00E22043">
              <w:rPr>
                <w:rFonts w:cs="Times New Roman"/>
                <w:kern w:val="0"/>
                <w:sz w:val="20"/>
                <w:szCs w:val="20"/>
                <w:lang w:bidi="ar-SA"/>
              </w:rPr>
              <w:t>medycznej</w:t>
            </w:r>
            <w:r w:rsidR="00481F5D" w:rsidRPr="00481F5D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i religijnej</w:t>
            </w:r>
          </w:p>
          <w:p w14:paraId="49D153E5" w14:textId="32113F7F" w:rsidR="00834242" w:rsidRPr="00171E74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Seminarium – podsumowanie materiału</w:t>
            </w:r>
          </w:p>
        </w:tc>
      </w:tr>
      <w:bookmarkEnd w:id="0"/>
    </w:tbl>
    <w:p w14:paraId="3CA50338" w14:textId="77777777" w:rsidR="00834242" w:rsidRDefault="00834242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22711752" w14:textId="77777777" w:rsidR="00A46C88" w:rsidRDefault="00A46C88">
      <w:pPr>
        <w:pStyle w:val="Standard"/>
      </w:pPr>
    </w:p>
    <w:p w14:paraId="67986932" w14:textId="77777777" w:rsidR="00A46C88" w:rsidRDefault="00A46C88">
      <w:pPr>
        <w:pStyle w:val="Standard"/>
      </w:pPr>
    </w:p>
    <w:p w14:paraId="5D089D25" w14:textId="77777777" w:rsidR="00A46C88" w:rsidRDefault="00A46C88">
      <w:pPr>
        <w:pStyle w:val="Standard"/>
      </w:pPr>
    </w:p>
    <w:p w14:paraId="2E81898E" w14:textId="77777777" w:rsidR="00A46C88" w:rsidRDefault="00A46C88">
      <w:pPr>
        <w:pStyle w:val="Standard"/>
      </w:pPr>
    </w:p>
    <w:p w14:paraId="3A86E2C1" w14:textId="77777777" w:rsidR="00A46C88" w:rsidRDefault="00A46C88">
      <w:pPr>
        <w:pStyle w:val="Standard"/>
      </w:pPr>
    </w:p>
    <w:p w14:paraId="63B5DB9B" w14:textId="77777777" w:rsidR="00A46C88" w:rsidRDefault="00A46C88">
      <w:pPr>
        <w:pStyle w:val="Standard"/>
      </w:pPr>
    </w:p>
    <w:sectPr w:rsidR="00A46C8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63770" w14:textId="77777777" w:rsidR="00F91AD5" w:rsidRDefault="00F91AD5">
      <w:r>
        <w:separator/>
      </w:r>
    </w:p>
  </w:endnote>
  <w:endnote w:type="continuationSeparator" w:id="0">
    <w:p w14:paraId="48C55A0E" w14:textId="77777777" w:rsidR="00F91AD5" w:rsidRDefault="00F9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60B9C" w14:textId="77777777" w:rsidR="00F91AD5" w:rsidRDefault="00F91AD5">
      <w:r>
        <w:rPr>
          <w:color w:val="000000"/>
        </w:rPr>
        <w:separator/>
      </w:r>
    </w:p>
  </w:footnote>
  <w:footnote w:type="continuationSeparator" w:id="0">
    <w:p w14:paraId="7DACCCEE" w14:textId="77777777" w:rsidR="00F91AD5" w:rsidRDefault="00F91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7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C88"/>
    <w:rsid w:val="00040DD9"/>
    <w:rsid w:val="000817ED"/>
    <w:rsid w:val="000A03C6"/>
    <w:rsid w:val="000B4A06"/>
    <w:rsid w:val="000C5E0C"/>
    <w:rsid w:val="001D6B80"/>
    <w:rsid w:val="00281A42"/>
    <w:rsid w:val="00292591"/>
    <w:rsid w:val="002A5471"/>
    <w:rsid w:val="0037673C"/>
    <w:rsid w:val="00481F5D"/>
    <w:rsid w:val="00494B76"/>
    <w:rsid w:val="004B5210"/>
    <w:rsid w:val="004F1B95"/>
    <w:rsid w:val="005544C2"/>
    <w:rsid w:val="00583EAB"/>
    <w:rsid w:val="005B06A6"/>
    <w:rsid w:val="006567BF"/>
    <w:rsid w:val="00676466"/>
    <w:rsid w:val="00834242"/>
    <w:rsid w:val="00846E97"/>
    <w:rsid w:val="008E6DD2"/>
    <w:rsid w:val="008F4FE2"/>
    <w:rsid w:val="009D3990"/>
    <w:rsid w:val="00A352DD"/>
    <w:rsid w:val="00A46C88"/>
    <w:rsid w:val="00C523F7"/>
    <w:rsid w:val="00CA0CFF"/>
    <w:rsid w:val="00CC152F"/>
    <w:rsid w:val="00D233EC"/>
    <w:rsid w:val="00D85040"/>
    <w:rsid w:val="00DB5FCE"/>
    <w:rsid w:val="00E22043"/>
    <w:rsid w:val="00E733E4"/>
    <w:rsid w:val="00EC51AD"/>
    <w:rsid w:val="00F91AD5"/>
    <w:rsid w:val="00FA6941"/>
    <w:rsid w:val="00FD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02F55"/>
  <w15:docId w15:val="{2DCC008B-FD32-4D8F-9D6B-B3BA6734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paragraph" w:styleId="Akapitzlist">
    <w:name w:val="List Paragraph"/>
    <w:basedOn w:val="Normalny"/>
    <w:uiPriority w:val="34"/>
    <w:qFormat/>
    <w:rsid w:val="004F1B95"/>
    <w:pPr>
      <w:ind w:left="720"/>
      <w:contextualSpacing/>
    </w:pPr>
    <w:rPr>
      <w:szCs w:val="21"/>
    </w:rPr>
  </w:style>
  <w:style w:type="character" w:styleId="Pogrubienie">
    <w:name w:val="Strong"/>
    <w:basedOn w:val="Domylnaczcionkaakapitu"/>
    <w:uiPriority w:val="22"/>
    <w:qFormat/>
    <w:rsid w:val="000C5E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553</Words>
  <Characters>3845</Characters>
  <Application>Microsoft Office Word</Application>
  <DocSecurity>0</DocSecurity>
  <Lines>213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13</cp:revision>
  <cp:lastPrinted>2019-04-12T10:28:00Z</cp:lastPrinted>
  <dcterms:created xsi:type="dcterms:W3CDTF">2026-05-05T18:28:00Z</dcterms:created>
  <dcterms:modified xsi:type="dcterms:W3CDTF">2026-05-14T15:05:00Z</dcterms:modified>
</cp:coreProperties>
</file>